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BC5" w:rsidRPr="00971BC5" w:rsidRDefault="003265C3" w:rsidP="00971BC5">
      <w:pPr>
        <w:spacing w:after="0" w:line="20" w:lineRule="atLeast"/>
        <w:ind w:left="0"/>
        <w:jc w:val="left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787497" wp14:editId="65959EF4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C5" w:rsidRDefault="00971BC5" w:rsidP="00145B61">
      <w:pPr>
        <w:spacing w:after="0" w:line="20" w:lineRule="atLeast"/>
        <w:ind w:left="0"/>
        <w:jc w:val="right"/>
      </w:pPr>
      <w:r w:rsidRPr="00971BC5">
        <w:rPr>
          <w:rFonts w:eastAsia="Times New Roman"/>
          <w:szCs w:val="28"/>
          <w:lang w:eastAsia="ru-RU"/>
        </w:rPr>
        <w:br w:type="page"/>
      </w:r>
      <w:bookmarkStart w:id="0" w:name="_GoBack"/>
      <w:r w:rsidR="00145B61">
        <w:rPr>
          <w:noProof/>
          <w:lang w:eastAsia="ru-RU"/>
        </w:rPr>
        <w:lastRenderedPageBreak/>
        <w:drawing>
          <wp:inline distT="0" distB="0" distL="0" distR="0" wp14:anchorId="1054785E" wp14:editId="7B255A77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II. Основные задачи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2.1. Основными задачами школьной библиотеки являются: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</w:r>
      <w:proofErr w:type="gramStart"/>
      <w:r>
        <w:rPr>
          <w:szCs w:val="28"/>
        </w:rPr>
        <w:t>а) обеспечение участникам образовательного процесса — обучающимся, педагогическим работникам, родителям (иным законным представителям) обучающихся (далее — пользователям) —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(книжный фонд, фонд периодических изданий); коммуникативном (компьютерные сети) и иных носителях;</w:t>
      </w:r>
      <w:proofErr w:type="gramEnd"/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б)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в) формирование навыков независимого библиотечного пользователя: обучение поиску, отбору и критической оценке информации;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III. Основные функции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3.1. Для реализации основных задач библиотека: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а) формирует фонд библиотечно-информационных ресурсов школы: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пополняет фонд информационными ресурсами сети Интернет;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б) создает информационную продукцию: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осуществляет аналитико-синтетическую переработку информации;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разрабатывает рекомендательные библиографические пособия (списки, обзоры, указатели и т.п.);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обеспечивает информирование пользователей об информационной продукции;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в) осуществляет дифференцированное библиотечно-информационное обслуживание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>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осуществляет дифференцированное библиотечно-информационное обслуживание педагогических работников: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lastRenderedPageBreak/>
        <w:tab/>
        <w:t>выявляет информационные потребности и удовлетворяет запросы, связанные с обучением, воспитанием и здоровьем детей;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выявляет информационные потребности и удовлетворяет запросы в области педагогических инноваций и новых технологий;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содействует профессиональной компетенции, повышению квалификации, проведению аттестации;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 процессом;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способствует проведению занятий по формированию информационной культуры;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д) 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удовлетворяет запросы пользователей и информирует о новых поступлениях в библиотеку;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консультирует по вопросам организации семейного чтения, знакомит с информацией по воспитанию детей;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консультирует по вопросам учебных изданий </w:t>
      </w:r>
      <w:proofErr w:type="gramStart"/>
      <w:r>
        <w:rPr>
          <w:szCs w:val="28"/>
        </w:rPr>
        <w:t>для</w:t>
      </w:r>
      <w:proofErr w:type="gramEnd"/>
      <w:r>
        <w:rPr>
          <w:szCs w:val="28"/>
        </w:rPr>
        <w:t xml:space="preserve"> обучающихся.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IV. Организация деятельности библиотеки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4.1. Школьная библиотека по своей структуре делится на абонемент, отдел учебников и отдел методической литературы по предметам.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4.2.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color w:val="FF0000"/>
          <w:szCs w:val="28"/>
        </w:rPr>
        <w:tab/>
      </w:r>
      <w:r w:rsidRPr="009F7412">
        <w:rPr>
          <w:szCs w:val="28"/>
        </w:rPr>
        <w:t xml:space="preserve">4.3. В целях обеспечения модернизации библиотеки в условиях информатизации </w:t>
      </w:r>
      <w:r>
        <w:rPr>
          <w:szCs w:val="28"/>
        </w:rPr>
        <w:t>образования и в пределах средств, выделяемых учредителями, школа обеспечивает библиотеку: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гарантированным финансированием комплектования библиотечно-информационных ресурсов (в смете учреждения выводится отдельно);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телекоммуникационной и копировально-множительной техникой и необходимыми программными продуктами;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ремонтом и сервисным обслуживанием техники и оборудования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lastRenderedPageBreak/>
        <w:tab/>
        <w:t>библиотечной техникой и канцелярскими принадлежностями.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4.4. Школа создает условия для сохранности аппаратуры, оборудования и имущества библиотеки.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4.5.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4.6. Режим работы школьной библиотеки определяется заведующим библиотекой (библиотекарем) в соответствии с правилами внутреннего распорядка школы.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V. Управление. Штаты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5.1. Управление школьной библиотекой осуществляется в соответствии с законодательством Российской Федерации и уставом школы.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5.2. Общее руководство деятельностью школьной библиотеки осуществляет директор школы.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5.3. Руководство школьной библиотекой осуществляет заведующий библиотекой (библиотекарь),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5.4. Заведующий библиотекой (библиотекарь)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5.5. Заведующий библиотекой (библиотекарь) разрабатывает и представляет директору школы на утверждение следующие документы: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а) положение о библиотеке, правила пользования библиотекой;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б) структуру и штатное расписание библиотеки, которые разрабатываются на основе объемов работ, определенных положением о школьной библиотеке с использованием «Межотраслевых норм времени на процессы, выполняемые в библиотеках» (Постановление Министерства труда и социального развития Российской Федерации от 3 февраля 1997 г. № 6);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в) планово-отчетную документацию;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технологическую документацию.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5.6. Порядок комплектования штата школьной библиотеки регламентируется уставом школы.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5.7. В целях обеспечения дифференцированной работы школьной библиотеки могут вводиться должности: заведующий библиотекой, библиотекарь.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5.8. Трудовые отношения работников школьной библиотеки регулируются трудовым договором, условия которого не должны противоречить законодательству Российской Федерации о труде.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VI. Права и обязанности библиотеки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6.1. Работники школьной библиотеки имеют право: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а)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б) 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в) рекомендовать источники комплектования информационных ресурсов;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г) изымать и реализовывать документы из фондов в соответствии с инструкцией по учету библиотечного фонда;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д) определять в соответствии с правилами пользования школьной библиотекой, утвержденными директором школы, и по согласованию с родительским комитетом или попечительским советом виды и размеры компенсации ущерба, нанесенного пользователями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е) иметь ежегодный отпуск в соответствии с локальными нормативными актами;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ж) быть представленными к различным формам поощрения;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з) участвовать в соответствии с законодательством Российской Федерации в работе библиотечных ассоциаций или союзов.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6.2. Работники библиотек обязаны: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а) обеспечить пользователям возможность работы с информационными ресурсами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б) информировать пользователей о видах предоставляемых библиотекой услуг;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в) обеспечить научную организацию фондов и каталогов;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формировать фонды в соответствии с утвержденными 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д) совершенствовать информационно-библиографическое и библиотечное обслуживание пользователей;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е) обеспечивать сохранность использования носителей информации, их систематизацию, размещение и хранение;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ж) обеспечивать режим работы школьной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з) отчитываться в установленном порядке перед директором школы;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и) повышать квалификацию.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VII. Права и обязанности пользователей библиотеки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8.1. Пользователи библиотеки имеют право: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а) получать полную информацию о составе библиотечного фонда, информационных ресурсах и предоставляемых библиотекой услугах;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lastRenderedPageBreak/>
        <w:tab/>
        <w:t>б) пользоваться справочно-библиографическим аппаратом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в) получать консультационную помощь в поиске и выборе источников информации;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получать во временное пользование на абонементе печатные издания и другие источники информации;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д) продлевать срок пользования документами;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е) получать тематические, фактографические, уточняющие и библиографические справки на основе фонда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ж) участвовать в мероприятиях, проводимых библиотекой;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з) обращаться для разрешения конфликтной ситуации к директору школы.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8.2. Пользователи школьной библиотеки обязаны: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а) соблюдать правила пользования школьной библиотекой;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в) 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пользоваться ценными и справочными документами только в помещении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д) убедиться при получении документов  в отсутствии дефектов, а при обнаружении проинформировать об этом работника библиотеки. </w:t>
      </w:r>
      <w:r>
        <w:rPr>
          <w:szCs w:val="28"/>
        </w:rPr>
        <w:tab/>
        <w:t>Ответственность за обнаруженные дефекты в сдаваемых документах несет последний пользователь;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е) расписываться в читательском формуляре за каждый полученный документ (исключение: </w:t>
      </w:r>
      <w:proofErr w:type="gramStart"/>
      <w:r>
        <w:rPr>
          <w:szCs w:val="28"/>
        </w:rPr>
        <w:t>обучающиеся</w:t>
      </w:r>
      <w:proofErr w:type="gramEnd"/>
      <w:r>
        <w:rPr>
          <w:szCs w:val="28"/>
        </w:rPr>
        <w:t xml:space="preserve"> 1—4 классов);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ж) возвращать документы в школьную библиотеку в установленные сроки;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з)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и) полностью рассчитаться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школьной библиотекой по истечении срока обучения или работы в школе.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8.3. Порядок пользования школьной библиотекой: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а) запись в школьную библиотеку обучающихся производится по списочному составу класса, педагогических и иных работников школы - в индивидуальном порядке, родителей (иных законных представителей) обучающихся — по паспорту;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б) перерегистрация пользователей школьной библиотеки производится ежегодно;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 xml:space="preserve">в) документом, подтверждающим право пользования библиотекой, является читательский формуляр; 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читательский формуляр фиксирует дату выдачи пользователю документов из фонда библиотеки и их возвращения в библиотеку.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8.4. Порядок пользования абонементом: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lastRenderedPageBreak/>
        <w:tab/>
        <w:t>а) пользователи имеют право получить на дом из многотомных изданий не более двух документов одновременно;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б) максимальные сроки пользования документами: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— учебники, учебные пособия — учебный год;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— научно-популярная, познавательная, художественная литература — 14 дней;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— периодические издания, издания повышенного спроса — 7 дней;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в) пользователи могут продлить срок пользования документами, если на них отсутствует спрос со стороны других пользователей.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8.5. Порядок работы с компьютером, расположенным в библиотеке: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а) работа с компьютером участников образовательного процесса производится по графику, утвержденному директором школы и в присутствии сотрудника библиотеки;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б) разрешается работа за одним персональным компьютером не более двух человек одновременно;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в) по всем вопросам поиска информации в Интернете пользователь должен обращаться к работнику библиотеки; запрещается обращение к ресурсам Интернета, предполагающим оплату;</w:t>
      </w:r>
    </w:p>
    <w:p w:rsidR="00E24617" w:rsidRDefault="00E24617" w:rsidP="00E24617">
      <w:pPr>
        <w:ind w:left="0"/>
        <w:contextualSpacing/>
        <w:jc w:val="both"/>
        <w:rPr>
          <w:szCs w:val="28"/>
        </w:rPr>
      </w:pPr>
      <w:r>
        <w:rPr>
          <w:szCs w:val="28"/>
        </w:rPr>
        <w:tab/>
        <w:t>г) работа с компьютером производится согласно утвержденным санитарно-гигиеническим требованиям.</w:t>
      </w:r>
    </w:p>
    <w:p w:rsidR="00971BC5" w:rsidRDefault="00971BC5" w:rsidP="00971BC5">
      <w:pPr>
        <w:ind w:left="0"/>
      </w:pPr>
    </w:p>
    <w:sectPr w:rsidR="00971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1D"/>
    <w:rsid w:val="000D3644"/>
    <w:rsid w:val="00145B61"/>
    <w:rsid w:val="001C6EA9"/>
    <w:rsid w:val="003265C3"/>
    <w:rsid w:val="0040011D"/>
    <w:rsid w:val="00686AA6"/>
    <w:rsid w:val="00796AF3"/>
    <w:rsid w:val="00971BC5"/>
    <w:rsid w:val="009F7412"/>
    <w:rsid w:val="00B87E3D"/>
    <w:rsid w:val="00C140A6"/>
    <w:rsid w:val="00C81957"/>
    <w:rsid w:val="00DA4BEC"/>
    <w:rsid w:val="00E10F9E"/>
    <w:rsid w:val="00E24617"/>
    <w:rsid w:val="00E9227E"/>
    <w:rsid w:val="00EA1F15"/>
    <w:rsid w:val="00F2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4"/>
    <w:pPr>
      <w:spacing w:line="240" w:lineRule="auto"/>
      <w:ind w:left="1452"/>
      <w:jc w:val="center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A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4"/>
    <w:pPr>
      <w:spacing w:line="240" w:lineRule="auto"/>
      <w:ind w:left="1452"/>
      <w:jc w:val="center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A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0290F-D042-40DB-9D9C-081D5016C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BOSS</cp:lastModifiedBy>
  <cp:revision>13</cp:revision>
  <cp:lastPrinted>2015-12-22T12:25:00Z</cp:lastPrinted>
  <dcterms:created xsi:type="dcterms:W3CDTF">2015-11-16T06:19:00Z</dcterms:created>
  <dcterms:modified xsi:type="dcterms:W3CDTF">2016-02-09T17:51:00Z</dcterms:modified>
</cp:coreProperties>
</file>